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C" w:rsidRDefault="00301A80" w:rsidP="00301A80">
      <w:pPr>
        <w:pStyle w:val="Style"/>
        <w:tabs>
          <w:tab w:val="left" w:pos="245"/>
          <w:tab w:val="center" w:pos="10316"/>
        </w:tabs>
        <w:spacing w:line="235" w:lineRule="exact"/>
        <w:ind w:right="1"/>
        <w:jc w:val="center"/>
        <w:rPr>
          <w:rFonts w:ascii="Times New Roman" w:hAnsi="Times New Roman" w:cs="Times New Roman"/>
          <w:b/>
          <w:bCs/>
          <w:w w:val="117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01A80">
            <w:rPr>
              <w:rFonts w:ascii="Times New Roman" w:hAnsi="Times New Roman" w:cs="Times New Roman"/>
              <w:b/>
              <w:bCs/>
              <w:w w:val="117"/>
              <w:sz w:val="28"/>
              <w:szCs w:val="28"/>
            </w:rPr>
            <w:t>Haymarket</w:t>
          </w:r>
        </w:smartTag>
        <w:r w:rsidRPr="00301A80">
          <w:rPr>
            <w:rFonts w:ascii="Times New Roman" w:hAnsi="Times New Roman" w:cs="Times New Roman"/>
            <w:b/>
            <w:bCs/>
            <w:w w:val="117"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301A80">
              <w:rPr>
                <w:rFonts w:ascii="Times New Roman" w:hAnsi="Times New Roman" w:cs="Times New Roman"/>
                <w:b/>
                <w:bCs/>
                <w:w w:val="117"/>
                <w:sz w:val="28"/>
                <w:szCs w:val="28"/>
              </w:rPr>
              <w:t>Baptist</w:t>
            </w:r>
          </w:smartTag>
        </w:smartTag>
        <w:r w:rsidRPr="00301A80">
          <w:rPr>
            <w:rFonts w:ascii="Times New Roman" w:hAnsi="Times New Roman" w:cs="Times New Roman"/>
            <w:b/>
            <w:bCs/>
            <w:w w:val="117"/>
            <w:sz w:val="28"/>
            <w:szCs w:val="28"/>
          </w:rPr>
          <w:t xml:space="preserve"> </w:t>
        </w:r>
        <w:smartTag w:uri="urn:schemas-microsoft-com:office:smarttags" w:element="place">
          <w:r w:rsidRPr="00301A80">
            <w:rPr>
              <w:rFonts w:ascii="Times New Roman" w:hAnsi="Times New Roman" w:cs="Times New Roman"/>
              <w:b/>
              <w:bCs/>
              <w:w w:val="117"/>
              <w:sz w:val="28"/>
              <w:szCs w:val="28"/>
            </w:rPr>
            <w:t>Church</w:t>
          </w:r>
        </w:smartTag>
      </w:smartTag>
      <w:r w:rsidRPr="00301A80">
        <w:rPr>
          <w:rFonts w:ascii="Times New Roman" w:hAnsi="Times New Roman" w:cs="Times New Roman"/>
          <w:b/>
          <w:bCs/>
          <w:w w:val="117"/>
          <w:sz w:val="28"/>
          <w:szCs w:val="28"/>
        </w:rPr>
        <w:t xml:space="preserve"> Preschool &amp; Kindergarten</w:t>
      </w:r>
    </w:p>
    <w:p w:rsidR="00301A80" w:rsidRDefault="00301A80" w:rsidP="00301A80">
      <w:pPr>
        <w:pStyle w:val="Style"/>
        <w:tabs>
          <w:tab w:val="left" w:pos="245"/>
          <w:tab w:val="center" w:pos="10316"/>
        </w:tabs>
        <w:spacing w:line="235" w:lineRule="exact"/>
        <w:ind w:right="1"/>
        <w:jc w:val="center"/>
        <w:rPr>
          <w:rFonts w:ascii="Times New Roman" w:hAnsi="Times New Roman" w:cs="Times New Roman"/>
          <w:b/>
          <w:bCs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17"/>
          <w:sz w:val="28"/>
          <w:szCs w:val="28"/>
        </w:rPr>
        <w:t xml:space="preserve">Written Medical Consent Form </w:t>
      </w:r>
      <w:r w:rsidR="00371E12">
        <w:rPr>
          <w:rFonts w:ascii="Times New Roman" w:hAnsi="Times New Roman" w:cs="Times New Roman"/>
          <w:b/>
          <w:bCs/>
          <w:w w:val="117"/>
          <w:sz w:val="28"/>
          <w:szCs w:val="28"/>
        </w:rPr>
        <w:t>2017-2018</w:t>
      </w:r>
    </w:p>
    <w:p w:rsidR="00E77CB8" w:rsidRPr="00301A80" w:rsidRDefault="00E77CB8" w:rsidP="00301A80">
      <w:pPr>
        <w:pStyle w:val="Style"/>
        <w:tabs>
          <w:tab w:val="left" w:pos="245"/>
          <w:tab w:val="center" w:pos="10316"/>
        </w:tabs>
        <w:spacing w:line="235" w:lineRule="exact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3D3C" w:rsidRPr="00301A80" w:rsidRDefault="00883D3C" w:rsidP="00CE3B73">
      <w:pPr>
        <w:pStyle w:val="Style"/>
        <w:spacing w:line="225" w:lineRule="exact"/>
        <w:ind w:right="1" w:firstLine="681"/>
        <w:rPr>
          <w:rFonts w:ascii="Times New Roman" w:hAnsi="Times New Roman" w:cs="Times New Roman"/>
          <w:w w:val="91"/>
          <w:u w:val="single"/>
        </w:rPr>
      </w:pPr>
      <w:r w:rsidRPr="00301A80">
        <w:rPr>
          <w:rFonts w:ascii="Times New Roman" w:hAnsi="Times New Roman" w:cs="Times New Roman"/>
          <w:w w:val="91"/>
        </w:rPr>
        <w:t xml:space="preserve">One form must be completed for each medication. </w:t>
      </w:r>
      <w:r w:rsidRPr="00301A80">
        <w:rPr>
          <w:rFonts w:ascii="Times New Roman" w:hAnsi="Times New Roman" w:cs="Times New Roman"/>
          <w:w w:val="91"/>
          <w:u w:val="single"/>
        </w:rPr>
        <w:t>Multiple medications cannot be listed on one consent form.</w:t>
      </w:r>
      <w:r w:rsidR="00CE3B73">
        <w:rPr>
          <w:rFonts w:ascii="Times New Roman" w:hAnsi="Times New Roman" w:cs="Times New Roman"/>
          <w:w w:val="91"/>
          <w:u w:val="single"/>
        </w:rPr>
        <w:t xml:space="preserve"> </w:t>
      </w:r>
    </w:p>
    <w:p w:rsidR="00883D3C" w:rsidRPr="00301A80" w:rsidRDefault="00CE3B73" w:rsidP="00CE3B73">
      <w:pPr>
        <w:pStyle w:val="Style"/>
        <w:spacing w:before="14" w:line="216" w:lineRule="exact"/>
        <w:ind w:left="681" w:right="303"/>
        <w:rPr>
          <w:rFonts w:ascii="Times New Roman" w:hAnsi="Times New Roman" w:cs="Times New Roman"/>
          <w:w w:val="91"/>
        </w:rPr>
      </w:pPr>
      <w:r>
        <w:rPr>
          <w:rFonts w:ascii="Times New Roman" w:hAnsi="Times New Roman" w:cs="Times New Roman"/>
          <w:w w:val="91"/>
        </w:rPr>
        <w:t xml:space="preserve">HBCPK reserves the right to dispense only those medications required for severe food, airborne or chemical allergies in order to prevent or assist with a medical emergency. Routine over-the-counter medication (fever reducers, seasonal allergy medicine etc) or other prescription drugs are not given unless consideration is given by the HBCPK Council. </w:t>
      </w:r>
      <w:r w:rsidR="00E77CB8">
        <w:rPr>
          <w:rFonts w:ascii="Times New Roman" w:hAnsi="Times New Roman" w:cs="Times New Roman"/>
          <w:w w:val="91"/>
        </w:rPr>
        <w:t>Parent completes all blocks except those requiring the signature of HBCPK staff.</w:t>
      </w:r>
    </w:p>
    <w:p w:rsidR="00CE06F6" w:rsidRPr="00301A80" w:rsidRDefault="00CE06F6" w:rsidP="00E77CB8">
      <w:pPr>
        <w:pStyle w:val="Style"/>
        <w:spacing w:before="14" w:line="216" w:lineRule="exact"/>
        <w:ind w:left="681" w:right="380" w:hanging="681"/>
        <w:jc w:val="center"/>
        <w:rPr>
          <w:rFonts w:ascii="Times New Roman" w:hAnsi="Times New Roman" w:cs="Times New Roman"/>
        </w:rPr>
      </w:pPr>
    </w:p>
    <w:tbl>
      <w:tblPr>
        <w:tblW w:w="9921" w:type="dxa"/>
        <w:tblInd w:w="3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086"/>
        <w:gridCol w:w="54"/>
        <w:gridCol w:w="590"/>
        <w:gridCol w:w="1742"/>
        <w:gridCol w:w="1292"/>
        <w:gridCol w:w="2577"/>
      </w:tblGrid>
      <w:tr w:rsidR="00883D3C" w:rsidRPr="00301A80" w:rsidTr="00795E68">
        <w:trPr>
          <w:trHeight w:hRule="exact" w:val="633"/>
        </w:trPr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D3C" w:rsidRDefault="00CE06F6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1. Child's first and last name:</w:t>
            </w:r>
          </w:p>
          <w:p w:rsidR="00CE06F6" w:rsidRDefault="00CE06F6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  <w:p w:rsidR="00CE3B73" w:rsidRPr="00301A80" w:rsidRDefault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3C" w:rsidRDefault="00883D3C" w:rsidP="00CE06F6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 xml:space="preserve">2. Date of birth: </w:t>
            </w:r>
          </w:p>
          <w:p w:rsidR="00CE06F6" w:rsidRDefault="00CE06F6">
            <w:pPr>
              <w:pStyle w:val="Style"/>
              <w:ind w:left="129"/>
              <w:rPr>
                <w:rFonts w:ascii="Times New Roman" w:hAnsi="Times New Roman" w:cs="Times New Roman"/>
                <w:w w:val="91"/>
              </w:rPr>
            </w:pPr>
          </w:p>
          <w:p w:rsidR="00CE3B73" w:rsidRPr="00301A80" w:rsidRDefault="00CE3B73">
            <w:pPr>
              <w:pStyle w:val="Style"/>
              <w:ind w:left="129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3C" w:rsidRDefault="00883D3C" w:rsidP="00CE06F6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 xml:space="preserve">3. Child's known allergies: </w:t>
            </w:r>
          </w:p>
          <w:p w:rsidR="00CE06F6" w:rsidRDefault="00CE06F6">
            <w:pPr>
              <w:pStyle w:val="Style"/>
              <w:ind w:left="240"/>
              <w:rPr>
                <w:rFonts w:ascii="Times New Roman" w:hAnsi="Times New Roman" w:cs="Times New Roman"/>
                <w:w w:val="91"/>
              </w:rPr>
            </w:pPr>
          </w:p>
          <w:p w:rsidR="00CE3B73" w:rsidRPr="00301A80" w:rsidRDefault="00CE3B73">
            <w:pPr>
              <w:pStyle w:val="Style"/>
              <w:ind w:left="240"/>
              <w:rPr>
                <w:rFonts w:ascii="Times New Roman" w:hAnsi="Times New Roman" w:cs="Times New Roman"/>
                <w:w w:val="91"/>
              </w:rPr>
            </w:pPr>
          </w:p>
        </w:tc>
      </w:tr>
      <w:tr w:rsidR="00883D3C" w:rsidRPr="00301A80" w:rsidTr="00C30884">
        <w:trPr>
          <w:trHeight w:hRule="exact" w:val="652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D3C" w:rsidRDefault="00883D3C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 xml:space="preserve">4. Name of medication </w:t>
            </w:r>
            <w:r w:rsidRPr="00CE06F6">
              <w:rPr>
                <w:rFonts w:ascii="Times New Roman" w:hAnsi="Times New Roman" w:cs="Times New Roman"/>
                <w:w w:val="91"/>
                <w:sz w:val="16"/>
                <w:szCs w:val="16"/>
              </w:rPr>
              <w:t>(including strength):</w:t>
            </w:r>
            <w:r w:rsidRPr="00301A80">
              <w:rPr>
                <w:rFonts w:ascii="Times New Roman" w:hAnsi="Times New Roman" w:cs="Times New Roman"/>
                <w:w w:val="91"/>
              </w:rPr>
              <w:t xml:space="preserve"> </w:t>
            </w:r>
          </w:p>
          <w:p w:rsidR="00CE3B73" w:rsidRDefault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  <w:p w:rsidR="00CE06F6" w:rsidRPr="00301A80" w:rsidRDefault="00CE06F6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D3C" w:rsidRDefault="00CE06F6" w:rsidP="00CE06F6">
            <w:pPr>
              <w:pStyle w:val="Style"/>
              <w:ind w:left="28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5. Amoun</w:t>
            </w:r>
            <w:r w:rsidR="00883D3C" w:rsidRPr="00301A80">
              <w:rPr>
                <w:rFonts w:ascii="Times New Roman" w:hAnsi="Times New Roman" w:cs="Times New Roman"/>
                <w:w w:val="91"/>
              </w:rPr>
              <w:t xml:space="preserve">t/dosage to be given: </w:t>
            </w:r>
          </w:p>
          <w:p w:rsidR="00CE3B73" w:rsidRDefault="00CE3B73" w:rsidP="00CE06F6">
            <w:pPr>
              <w:pStyle w:val="Style"/>
              <w:ind w:left="28"/>
              <w:rPr>
                <w:rFonts w:ascii="Times New Roman" w:hAnsi="Times New Roman" w:cs="Times New Roman"/>
                <w:w w:val="91"/>
              </w:rPr>
            </w:pPr>
          </w:p>
          <w:p w:rsidR="00CE06F6" w:rsidRPr="00301A80" w:rsidRDefault="00CE06F6">
            <w:pPr>
              <w:pStyle w:val="Style"/>
              <w:ind w:left="28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6F6" w:rsidRDefault="00883D3C" w:rsidP="00CE06F6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>6. Route of administration:</w:t>
            </w:r>
          </w:p>
          <w:p w:rsidR="00CE3B73" w:rsidRDefault="00CE3B73" w:rsidP="00CE06F6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  <w:p w:rsidR="00883D3C" w:rsidRPr="00301A80" w:rsidRDefault="00883D3C" w:rsidP="00CE06F6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 xml:space="preserve"> </w:t>
            </w:r>
          </w:p>
        </w:tc>
      </w:tr>
      <w:tr w:rsidR="00883D3C" w:rsidRPr="00301A80" w:rsidTr="00184876">
        <w:trPr>
          <w:trHeight w:hRule="exact" w:val="278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3D3C" w:rsidRPr="00301A80" w:rsidRDefault="00CE06F6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7</w:t>
            </w:r>
            <w:r w:rsidR="00883D3C" w:rsidRPr="00301A80">
              <w:rPr>
                <w:rFonts w:ascii="Times New Roman" w:hAnsi="Times New Roman" w:cs="Times New Roman"/>
                <w:w w:val="91"/>
              </w:rPr>
              <w:t>. Identify the symptoms that will necessitate administration of medicat</w:t>
            </w:r>
            <w:r>
              <w:rPr>
                <w:rFonts w:ascii="Times New Roman" w:hAnsi="Times New Roman" w:cs="Times New Roman"/>
                <w:w w:val="91"/>
              </w:rPr>
              <w:t xml:space="preserve">ion: </w:t>
            </w:r>
            <w:r w:rsidR="00883D3C" w:rsidRPr="00301A80">
              <w:rPr>
                <w:rFonts w:ascii="Times New Roman" w:hAnsi="Times New Roman" w:cs="Times New Roman"/>
                <w:w w:val="91"/>
              </w:rPr>
              <w:t xml:space="preserve"> </w:t>
            </w:r>
          </w:p>
        </w:tc>
      </w:tr>
      <w:tr w:rsidR="00CE3B73" w:rsidRPr="00301A80" w:rsidTr="00184876">
        <w:trPr>
          <w:trHeight w:val="1290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3" w:rsidRPr="00301A80" w:rsidRDefault="00CE3B73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</w:tr>
      <w:tr w:rsidR="00CE3B73" w:rsidRPr="00301A80" w:rsidTr="00184876">
        <w:trPr>
          <w:trHeight w:val="1290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3" w:rsidRDefault="00CE3B73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 xml:space="preserve">8. Procedure you would like to see </w:t>
            </w:r>
            <w:r w:rsidR="001D62C7">
              <w:rPr>
                <w:rFonts w:ascii="Times New Roman" w:hAnsi="Times New Roman" w:cs="Times New Roman"/>
                <w:w w:val="91"/>
              </w:rPr>
              <w:t>followed if medication is given:</w:t>
            </w:r>
          </w:p>
          <w:p w:rsidR="001D62C7" w:rsidRDefault="001D62C7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  <w:p w:rsidR="001D62C7" w:rsidRDefault="001D62C7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  <w:p w:rsidR="00CE3B73" w:rsidRPr="00301A80" w:rsidRDefault="00CE3B73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</w:tr>
      <w:tr w:rsidR="00CE3B73" w:rsidRPr="00301A80" w:rsidTr="00184876">
        <w:trPr>
          <w:trHeight w:val="1290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73" w:rsidRDefault="00CE3B73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9. Permis</w:t>
            </w:r>
            <w:r w:rsidR="00D65DA4">
              <w:rPr>
                <w:rFonts w:ascii="Times New Roman" w:hAnsi="Times New Roman" w:cs="Times New Roman"/>
                <w:w w:val="91"/>
              </w:rPr>
              <w:t>sion to transport your child by</w:t>
            </w:r>
            <w:r>
              <w:rPr>
                <w:rFonts w:ascii="Times New Roman" w:hAnsi="Times New Roman" w:cs="Times New Roman"/>
                <w:w w:val="91"/>
              </w:rPr>
              <w:t xml:space="preserve"> emergency vehicle in </w:t>
            </w:r>
            <w:r w:rsidR="00D65DA4">
              <w:rPr>
                <w:rFonts w:ascii="Times New Roman" w:hAnsi="Times New Roman" w:cs="Times New Roman"/>
                <w:w w:val="91"/>
              </w:rPr>
              <w:t>the case</w:t>
            </w:r>
            <w:r>
              <w:rPr>
                <w:rFonts w:ascii="Times New Roman" w:hAnsi="Times New Roman" w:cs="Times New Roman"/>
                <w:w w:val="91"/>
              </w:rPr>
              <w:t xml:space="preserve"> of severe reaction or respons</w:t>
            </w:r>
            <w:r w:rsidR="00D65DA4">
              <w:rPr>
                <w:rFonts w:ascii="Times New Roman" w:hAnsi="Times New Roman" w:cs="Times New Roman"/>
                <w:w w:val="91"/>
              </w:rPr>
              <w:t>e, or potentially life threatening emergency.</w:t>
            </w:r>
          </w:p>
          <w:p w:rsidR="00D65DA4" w:rsidRDefault="00D65DA4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  <w:p w:rsidR="00D65DA4" w:rsidRDefault="00D65DA4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Parent Signature: ________________________________________</w:t>
            </w:r>
          </w:p>
          <w:p w:rsidR="00D65DA4" w:rsidRDefault="00D65DA4" w:rsidP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</w:tr>
      <w:tr w:rsidR="00883D3C" w:rsidRPr="00301A80" w:rsidTr="00184876">
        <w:trPr>
          <w:trHeight w:hRule="exact" w:val="316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D3C" w:rsidRPr="00301A80" w:rsidRDefault="00883D3C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10.</w:t>
            </w:r>
            <w:r w:rsidR="00CE06F6">
              <w:rPr>
                <w:rFonts w:ascii="Times New Roman" w:hAnsi="Times New Roman" w:cs="Times New Roman"/>
                <w:w w:val="91"/>
              </w:rPr>
              <w:t xml:space="preserve">Possible side effects to this medication to watch for include: </w:t>
            </w:r>
          </w:p>
        </w:tc>
      </w:tr>
      <w:tr w:rsidR="00883D3C" w:rsidRPr="00301A80" w:rsidTr="00795E68">
        <w:trPr>
          <w:trHeight w:hRule="exact" w:val="24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ind w:right="312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83D3C" w:rsidRPr="00301A80" w:rsidTr="00795E68">
        <w:trPr>
          <w:trHeight w:hRule="exact" w:val="523"/>
        </w:trPr>
        <w:tc>
          <w:tcPr>
            <w:tcW w:w="3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</w:tr>
      <w:tr w:rsidR="00883D3C" w:rsidRPr="00301A80" w:rsidTr="00C30884">
        <w:trPr>
          <w:trHeight w:hRule="exact" w:val="321"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11</w:t>
            </w:r>
            <w:r w:rsidRPr="00301A80">
              <w:rPr>
                <w:rFonts w:ascii="Times New Roman" w:hAnsi="Times New Roman" w:cs="Times New Roman"/>
                <w:w w:val="91"/>
              </w:rPr>
              <w:t>. What actio</w:t>
            </w:r>
            <w:r w:rsidR="00CE06F6">
              <w:rPr>
                <w:rFonts w:ascii="Times New Roman" w:hAnsi="Times New Roman" w:cs="Times New Roman"/>
                <w:w w:val="91"/>
              </w:rPr>
              <w:t>n should HBCPK</w:t>
            </w:r>
            <w:r w:rsidRPr="00301A80">
              <w:rPr>
                <w:rFonts w:ascii="Times New Roman" w:hAnsi="Times New Roman" w:cs="Times New Roman"/>
                <w:w w:val="91"/>
              </w:rPr>
              <w:t xml:space="preserve"> take if side effects are noted: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</w:tr>
      <w:tr w:rsidR="00883D3C" w:rsidRPr="00301A80" w:rsidTr="00795E68">
        <w:trPr>
          <w:trHeight w:hRule="exact" w:val="25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3D3C" w:rsidRPr="00301A80" w:rsidRDefault="00FA475C">
            <w:pPr>
              <w:pStyle w:val="Style"/>
              <w:ind w:left="192"/>
              <w:rPr>
                <w:rFonts w:ascii="Times New Roman" w:hAnsi="Times New Roman" w:cs="Times New Roman"/>
                <w:w w:val="157"/>
              </w:rPr>
            </w:pPr>
            <w:r>
              <w:rPr>
                <w:rFonts w:ascii="Arial Rounded MT Bold" w:hAnsi="Arial Rounded MT Bold" w:cs="Times New Roman"/>
                <w:w w:val="157"/>
              </w:rPr>
              <w:t>◊</w:t>
            </w:r>
            <w:r w:rsidR="00883D3C" w:rsidRPr="00301A80">
              <w:rPr>
                <w:rFonts w:ascii="Times New Roman" w:hAnsi="Times New Roman" w:cs="Times New Roman"/>
                <w:w w:val="157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ind w:left="72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 xml:space="preserve">Contact parent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D3C" w:rsidRPr="00301A80" w:rsidRDefault="00FA475C">
            <w:pPr>
              <w:pStyle w:val="Style"/>
              <w:ind w:right="9"/>
              <w:jc w:val="right"/>
              <w:rPr>
                <w:rFonts w:ascii="Times New Roman" w:hAnsi="Times New Roman" w:cs="Times New Roman"/>
                <w:w w:val="157"/>
              </w:rPr>
            </w:pPr>
            <w:r>
              <w:rPr>
                <w:rFonts w:ascii="Arial Rounded MT Bold" w:hAnsi="Arial Rounded MT Bold" w:cs="Times New Roman"/>
                <w:w w:val="157"/>
              </w:rPr>
              <w:t>◊</w:t>
            </w:r>
          </w:p>
        </w:tc>
        <w:tc>
          <w:tcPr>
            <w:tcW w:w="56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3D3C" w:rsidRPr="00301A80" w:rsidRDefault="00CE06F6">
            <w:pPr>
              <w:pStyle w:val="Style"/>
              <w:ind w:left="350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Contact Doctor</w:t>
            </w:r>
            <w:r w:rsidR="00883D3C" w:rsidRPr="00301A80">
              <w:rPr>
                <w:rFonts w:ascii="Times New Roman" w:hAnsi="Times New Roman" w:cs="Times New Roman"/>
                <w:w w:val="91"/>
              </w:rPr>
              <w:t xml:space="preserve"> at phone number provided below </w:t>
            </w:r>
          </w:p>
        </w:tc>
      </w:tr>
      <w:tr w:rsidR="00883D3C" w:rsidRPr="00301A80" w:rsidTr="00795E68">
        <w:trPr>
          <w:trHeight w:hRule="exact"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D3C" w:rsidRPr="00301A80" w:rsidRDefault="00FA475C">
            <w:pPr>
              <w:pStyle w:val="Style"/>
              <w:ind w:left="192"/>
              <w:rPr>
                <w:rFonts w:ascii="Times New Roman" w:hAnsi="Times New Roman" w:cs="Times New Roman"/>
                <w:w w:val="157"/>
              </w:rPr>
            </w:pPr>
            <w:r>
              <w:rPr>
                <w:rFonts w:ascii="Arial Rounded MT Bold" w:hAnsi="Arial Rounded MT Bold" w:cs="Times New Roman"/>
                <w:w w:val="157"/>
              </w:rPr>
              <w:t>◊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ind w:left="72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 xml:space="preserve">Other (describe): 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D3C" w:rsidRPr="00301A80" w:rsidRDefault="00883D3C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</w:tr>
      <w:tr w:rsidR="00CE06F6" w:rsidRPr="00301A80" w:rsidTr="00C30884">
        <w:trPr>
          <w:trHeight w:hRule="exact" w:val="283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884" w:rsidRDefault="00883D3C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12</w:t>
            </w:r>
            <w:r w:rsidR="00CE06F6" w:rsidRPr="00301A80">
              <w:rPr>
                <w:rFonts w:ascii="Times New Roman" w:hAnsi="Times New Roman" w:cs="Times New Roman"/>
                <w:w w:val="91"/>
              </w:rPr>
              <w:t>. Additional special instructions: (Include any concerns related to possible interactions with other medication</w:t>
            </w:r>
          </w:p>
          <w:p w:rsidR="00CE06F6" w:rsidRPr="00301A80" w:rsidRDefault="00CE06F6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 w:rsidRPr="00301A80">
              <w:rPr>
                <w:rFonts w:ascii="Times New Roman" w:hAnsi="Times New Roman" w:cs="Times New Roman"/>
                <w:w w:val="91"/>
              </w:rPr>
              <w:t xml:space="preserve"> the </w:t>
            </w:r>
          </w:p>
        </w:tc>
      </w:tr>
      <w:tr w:rsidR="00C30884" w:rsidRPr="00301A80">
        <w:trPr>
          <w:trHeight w:hRule="exact" w:val="283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884" w:rsidRDefault="00CE3B73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o</w:t>
            </w:r>
            <w:r w:rsidR="00C30884">
              <w:rPr>
                <w:rFonts w:ascii="Times New Roman" w:hAnsi="Times New Roman" w:cs="Times New Roman"/>
                <w:w w:val="91"/>
              </w:rPr>
              <w:t>r child’s age, allergies or pre-existing conditions, include follow-up instructions if epi-pen is given):</w:t>
            </w:r>
          </w:p>
          <w:p w:rsidR="00C30884" w:rsidRDefault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</w:tr>
      <w:tr w:rsidR="00C30884" w:rsidRPr="00301A80">
        <w:trPr>
          <w:trHeight w:hRule="exact" w:val="283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884" w:rsidRDefault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  <w:p w:rsidR="00C30884" w:rsidRDefault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</w:tr>
      <w:tr w:rsidR="00C30884" w:rsidRPr="00301A80">
        <w:trPr>
          <w:trHeight w:hRule="exact" w:val="283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884" w:rsidRDefault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</w:tr>
      <w:tr w:rsidR="00C30884" w:rsidRPr="00301A80">
        <w:trPr>
          <w:trHeight w:hRule="exact" w:val="283"/>
        </w:trPr>
        <w:tc>
          <w:tcPr>
            <w:tcW w:w="99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884" w:rsidRDefault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</w:tr>
      <w:tr w:rsidR="00C30884" w:rsidRPr="00301A80">
        <w:trPr>
          <w:trHeight w:hRule="exact" w:val="393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84" w:rsidRPr="00301A80" w:rsidRDefault="00883D3C" w:rsidP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13</w:t>
            </w:r>
            <w:r w:rsidR="00C30884" w:rsidRPr="00301A80">
              <w:rPr>
                <w:rFonts w:ascii="Times New Roman" w:hAnsi="Times New Roman" w:cs="Times New Roman"/>
                <w:w w:val="91"/>
              </w:rPr>
              <w:t xml:space="preserve">. Reason the child is taking the medication (unless confidential by law): </w:t>
            </w:r>
          </w:p>
        </w:tc>
      </w:tr>
      <w:tr w:rsidR="00E77CB8" w:rsidRPr="00301A80" w:rsidTr="00C30884">
        <w:trPr>
          <w:trHeight w:hRule="exact" w:val="393"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7CB8" w:rsidRPr="00301A80" w:rsidRDefault="00883D3C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14</w:t>
            </w:r>
            <w:r w:rsidR="00E77CB8">
              <w:rPr>
                <w:rFonts w:ascii="Times New Roman" w:hAnsi="Times New Roman" w:cs="Times New Roman"/>
                <w:w w:val="91"/>
              </w:rPr>
              <w:t xml:space="preserve">. Date </w:t>
            </w:r>
            <w:r w:rsidR="00C30884">
              <w:rPr>
                <w:rFonts w:ascii="Times New Roman" w:hAnsi="Times New Roman" w:cs="Times New Roman"/>
                <w:w w:val="91"/>
              </w:rPr>
              <w:t>medication expires: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CB8" w:rsidRPr="00301A80" w:rsidRDefault="00E77CB8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</w:tr>
      <w:tr w:rsidR="00B56DDB" w:rsidRPr="00301A80" w:rsidTr="00C30884">
        <w:trPr>
          <w:trHeight w:hRule="exact" w:val="393"/>
        </w:trPr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DDB" w:rsidRDefault="00B56DDB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15. Name and telephone number of prescribing doctor:</w:t>
            </w:r>
          </w:p>
          <w:p w:rsidR="00B56DDB" w:rsidRDefault="00B56DDB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  <w:p w:rsidR="00B56DDB" w:rsidRDefault="00B56DDB">
            <w:pPr>
              <w:pStyle w:val="Style"/>
              <w:rPr>
                <w:rFonts w:ascii="Times New Roman" w:hAnsi="Times New Roman" w:cs="Times New Roman"/>
                <w:w w:val="91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DB" w:rsidRPr="00301A80" w:rsidRDefault="00B56DDB">
            <w:pPr>
              <w:pStyle w:val="Style"/>
              <w:jc w:val="center"/>
              <w:rPr>
                <w:rFonts w:ascii="Times New Roman" w:hAnsi="Times New Roman" w:cs="Times New Roman"/>
                <w:w w:val="91"/>
              </w:rPr>
            </w:pPr>
          </w:p>
        </w:tc>
      </w:tr>
      <w:tr w:rsidR="00C30884" w:rsidRPr="00301A80" w:rsidTr="00184876">
        <w:trPr>
          <w:trHeight w:val="790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84" w:rsidRDefault="00B56DDB" w:rsidP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 xml:space="preserve">16 </w:t>
            </w:r>
            <w:r w:rsidR="00C30884">
              <w:rPr>
                <w:rFonts w:ascii="Times New Roman" w:hAnsi="Times New Roman" w:cs="Times New Roman"/>
                <w:w w:val="91"/>
              </w:rPr>
              <w:t xml:space="preserve">.I verify the above information complete and indicates all information needed to care for my child medically or in the event of a medical emergency: </w:t>
            </w:r>
          </w:p>
          <w:p w:rsidR="00C30884" w:rsidRPr="00301A80" w:rsidRDefault="00C30884" w:rsidP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 xml:space="preserve">                                                        Parent Signature: ______________________________ Date:_____________</w:t>
            </w:r>
          </w:p>
        </w:tc>
      </w:tr>
      <w:tr w:rsidR="00C30884" w:rsidRPr="00301A80" w:rsidTr="001D62C7">
        <w:trPr>
          <w:trHeight w:val="790"/>
        </w:trPr>
        <w:tc>
          <w:tcPr>
            <w:tcW w:w="9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84" w:rsidRDefault="00B56DDB" w:rsidP="00C30884">
            <w:pPr>
              <w:pStyle w:val="Style"/>
              <w:rPr>
                <w:rFonts w:ascii="Times New Roman" w:hAnsi="Times New Roman" w:cs="Times New Roman"/>
                <w:w w:val="91"/>
              </w:rPr>
            </w:pPr>
            <w:r>
              <w:rPr>
                <w:rFonts w:ascii="Times New Roman" w:hAnsi="Times New Roman" w:cs="Times New Roman"/>
                <w:w w:val="91"/>
              </w:rPr>
              <w:t>17</w:t>
            </w:r>
            <w:r w:rsidR="00C30884">
              <w:rPr>
                <w:rFonts w:ascii="Times New Roman" w:hAnsi="Times New Roman" w:cs="Times New Roman"/>
                <w:w w:val="91"/>
              </w:rPr>
              <w:t>.  Signature of authorized HBCPK staff member: _______________________________Date: _____________</w:t>
            </w:r>
          </w:p>
        </w:tc>
      </w:tr>
    </w:tbl>
    <w:p w:rsidR="00883D3C" w:rsidRDefault="00883D3C">
      <w:pPr>
        <w:pStyle w:val="Style"/>
        <w:rPr>
          <w:rFonts w:ascii="Times New Roman" w:hAnsi="Times New Roman" w:cs="Times New Roman"/>
          <w:sz w:val="18"/>
          <w:szCs w:val="18"/>
        </w:rPr>
      </w:pPr>
    </w:p>
    <w:sectPr w:rsidR="00883D3C" w:rsidSect="00B56DDB">
      <w:type w:val="continuous"/>
      <w:pgSz w:w="12242" w:h="15842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7627AA"/>
    <w:lvl w:ilvl="0">
      <w:numFmt w:val="bullet"/>
      <w:lvlText w:val="*"/>
      <w:lvlJc w:val="left"/>
    </w:lvl>
  </w:abstractNum>
  <w:abstractNum w:abstractNumId="1">
    <w:nsid w:val="37FD1A81"/>
    <w:multiLevelType w:val="hybridMultilevel"/>
    <w:tmpl w:val="0930E3CE"/>
    <w:lvl w:ilvl="0" w:tplc="1AC8CA94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46055E"/>
    <w:multiLevelType w:val="hybridMultilevel"/>
    <w:tmpl w:val="2A3A56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applyBreakingRules/>
  </w:compat>
  <w:rsids>
    <w:rsidRoot w:val="006049A4"/>
    <w:rsid w:val="00184876"/>
    <w:rsid w:val="001D62C7"/>
    <w:rsid w:val="00301A80"/>
    <w:rsid w:val="00361ED7"/>
    <w:rsid w:val="00371E12"/>
    <w:rsid w:val="00453D2D"/>
    <w:rsid w:val="00515316"/>
    <w:rsid w:val="006049A4"/>
    <w:rsid w:val="006D33AB"/>
    <w:rsid w:val="00790C27"/>
    <w:rsid w:val="00795E68"/>
    <w:rsid w:val="007A6F8D"/>
    <w:rsid w:val="00883D3C"/>
    <w:rsid w:val="008C6BC8"/>
    <w:rsid w:val="00906AC8"/>
    <w:rsid w:val="00B56DDB"/>
    <w:rsid w:val="00C15615"/>
    <w:rsid w:val="00C26F65"/>
    <w:rsid w:val="00C30884"/>
    <w:rsid w:val="00CE06F6"/>
    <w:rsid w:val="00CE3B73"/>
    <w:rsid w:val="00D65DA4"/>
    <w:rsid w:val="00E51C9E"/>
    <w:rsid w:val="00E77CB8"/>
    <w:rsid w:val="00E95913"/>
    <w:rsid w:val="00EF7D3F"/>
    <w:rsid w:val="00F52DC2"/>
    <w:rsid w:val="00FA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515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Haymarket Baptist Church Preschool &amp; Kindergarten</vt:lpstr>
    </vt:vector>
  </TitlesOfParts>
  <Company>MS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Haymarket Baptist Church Preschool &amp; Kindergarten</dc:title>
  <dc:creator>HBPCK Director</dc:creator>
  <cp:lastModifiedBy>HBCPK LaurieF</cp:lastModifiedBy>
  <cp:revision>2</cp:revision>
  <cp:lastPrinted>2016-06-29T18:57:00Z</cp:lastPrinted>
  <dcterms:created xsi:type="dcterms:W3CDTF">2016-12-31T18:20:00Z</dcterms:created>
  <dcterms:modified xsi:type="dcterms:W3CDTF">2016-12-31T18:20:00Z</dcterms:modified>
</cp:coreProperties>
</file>